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3" w:rsidRDefault="00E56B13" w:rsidP="00F62F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62F4A" w:rsidRPr="008F635F" w:rsidRDefault="00F62F4A" w:rsidP="00F62F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3 do LSR - Plan działania</w:t>
      </w:r>
    </w:p>
    <w:p w:rsidR="00F62F4A" w:rsidRDefault="00F62F4A" w:rsidP="00F62F4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34"/>
        <w:gridCol w:w="1889"/>
        <w:gridCol w:w="735"/>
        <w:gridCol w:w="76"/>
        <w:gridCol w:w="84"/>
        <w:gridCol w:w="636"/>
        <w:gridCol w:w="180"/>
        <w:gridCol w:w="1189"/>
        <w:gridCol w:w="611"/>
        <w:gridCol w:w="34"/>
        <w:gridCol w:w="250"/>
        <w:gridCol w:w="436"/>
        <w:gridCol w:w="237"/>
        <w:gridCol w:w="110"/>
        <w:gridCol w:w="13"/>
        <w:gridCol w:w="1080"/>
        <w:gridCol w:w="72"/>
        <w:gridCol w:w="648"/>
        <w:gridCol w:w="60"/>
        <w:gridCol w:w="15"/>
        <w:gridCol w:w="825"/>
        <w:gridCol w:w="187"/>
        <w:gridCol w:w="993"/>
        <w:gridCol w:w="931"/>
        <w:gridCol w:w="27"/>
        <w:gridCol w:w="31"/>
        <w:gridCol w:w="1131"/>
        <w:gridCol w:w="114"/>
        <w:gridCol w:w="869"/>
      </w:tblGrid>
      <w:tr w:rsidR="00246350" w:rsidRPr="009E0956" w:rsidTr="00FE5C03">
        <w:trPr>
          <w:trHeight w:val="765"/>
        </w:trPr>
        <w:tc>
          <w:tcPr>
            <w:tcW w:w="1414" w:type="dxa"/>
            <w:vMerge w:val="restart"/>
            <w:shd w:val="clear" w:color="auto" w:fill="D9D9D9"/>
          </w:tcPr>
          <w:p w:rsidR="00246350" w:rsidRPr="009E095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Cel ogólny nr 1 Rozwój gospodarczy i przeciwdziałanie marginalizacji obszaru LSR</w:t>
            </w:r>
          </w:p>
          <w:p w:rsidR="00246350" w:rsidRPr="009E095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gridSpan w:val="2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Lata</w:t>
            </w:r>
          </w:p>
        </w:tc>
        <w:tc>
          <w:tcPr>
            <w:tcW w:w="2900" w:type="dxa"/>
            <w:gridSpan w:val="6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2016-2018</w:t>
            </w:r>
          </w:p>
        </w:tc>
        <w:tc>
          <w:tcPr>
            <w:tcW w:w="2771" w:type="dxa"/>
            <w:gridSpan w:val="8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2019-2021</w:t>
            </w:r>
          </w:p>
        </w:tc>
        <w:tc>
          <w:tcPr>
            <w:tcW w:w="2800" w:type="dxa"/>
            <w:gridSpan w:val="7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2120" w:type="dxa"/>
            <w:gridSpan w:val="4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 2016 - 2023</w:t>
            </w:r>
          </w:p>
        </w:tc>
        <w:tc>
          <w:tcPr>
            <w:tcW w:w="983" w:type="dxa"/>
            <w:gridSpan w:val="2"/>
            <w:shd w:val="clear" w:color="auto" w:fill="D9D9D9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0956">
              <w:rPr>
                <w:rFonts w:ascii="Times New Roman" w:hAnsi="Times New Roman"/>
                <w:b/>
              </w:rPr>
              <w:t>Poddziałanie</w:t>
            </w:r>
            <w:proofErr w:type="spellEnd"/>
            <w:r w:rsidRPr="009E0956">
              <w:rPr>
                <w:rFonts w:ascii="Times New Roman" w:hAnsi="Times New Roman"/>
                <w:b/>
              </w:rPr>
              <w:t xml:space="preserve"> zakres Programu</w:t>
            </w:r>
          </w:p>
        </w:tc>
      </w:tr>
      <w:tr w:rsidR="00246350" w:rsidRPr="009E0956" w:rsidTr="00FE5C03">
        <w:tc>
          <w:tcPr>
            <w:tcW w:w="1414" w:type="dxa"/>
            <w:vMerge/>
            <w:shd w:val="clear" w:color="auto" w:fill="D9D9D9"/>
          </w:tcPr>
          <w:p w:rsidR="00246350" w:rsidRPr="009E095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895" w:type="dxa"/>
            <w:gridSpan w:val="3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816" w:type="dxa"/>
            <w:gridSpan w:val="2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89" w:type="dxa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9E0956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895" w:type="dxa"/>
            <w:gridSpan w:val="3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96" w:type="dxa"/>
            <w:gridSpan w:val="4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080" w:type="dxa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9E0956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795" w:type="dxa"/>
            <w:gridSpan w:val="4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1012" w:type="dxa"/>
            <w:gridSpan w:val="2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993" w:type="dxa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9E0956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931" w:type="dxa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Razem wartość wskaźników</w:t>
            </w:r>
          </w:p>
        </w:tc>
        <w:tc>
          <w:tcPr>
            <w:tcW w:w="1189" w:type="dxa"/>
            <w:gridSpan w:val="3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 xml:space="preserve">Razem planowane wsparcie w </w:t>
            </w:r>
            <w:proofErr w:type="spellStart"/>
            <w:r w:rsidRPr="009E0956">
              <w:rPr>
                <w:rFonts w:ascii="Times New Roman" w:hAnsi="Times New Roman"/>
              </w:rPr>
              <w:t>pln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246350" w:rsidRPr="009E095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350" w:rsidRPr="009E0956" w:rsidTr="00FE5C03">
        <w:tc>
          <w:tcPr>
            <w:tcW w:w="15011" w:type="dxa"/>
            <w:gridSpan w:val="30"/>
            <w:shd w:val="clear" w:color="auto" w:fill="F2F2F2"/>
          </w:tcPr>
          <w:p w:rsidR="00246350" w:rsidRPr="009E095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Cel szczegółowy nr 1. 1 Wsparcie przedsiębiorczości i przeciwdziałanie bezrobociu na obszarze LSR</w:t>
            </w:r>
          </w:p>
        </w:tc>
      </w:tr>
      <w:tr w:rsidR="00246350" w:rsidRPr="00CF5CF6" w:rsidTr="00FE5C03">
        <w:tc>
          <w:tcPr>
            <w:tcW w:w="1414" w:type="dxa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1.1 Wsparcie podejmowania działalności gospodarczej na obszarach wiejskich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zrealizowanych operacji polegających na utworzeniu nowego przedsiębiorstwa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11 szt.</w:t>
            </w:r>
          </w:p>
        </w:tc>
        <w:tc>
          <w:tcPr>
            <w:tcW w:w="816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41 %</w:t>
            </w:r>
          </w:p>
        </w:tc>
        <w:tc>
          <w:tcPr>
            <w:tcW w:w="1189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880 000</w:t>
            </w:r>
          </w:p>
        </w:tc>
        <w:tc>
          <w:tcPr>
            <w:tcW w:w="895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 szt.</w:t>
            </w:r>
          </w:p>
        </w:tc>
        <w:tc>
          <w:tcPr>
            <w:tcW w:w="796" w:type="dxa"/>
            <w:gridSpan w:val="4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78%</w:t>
            </w:r>
          </w:p>
        </w:tc>
        <w:tc>
          <w:tcPr>
            <w:tcW w:w="1080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800 000 </w:t>
            </w:r>
          </w:p>
        </w:tc>
        <w:tc>
          <w:tcPr>
            <w:tcW w:w="795" w:type="dxa"/>
            <w:gridSpan w:val="4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6 szt.</w:t>
            </w:r>
          </w:p>
        </w:tc>
        <w:tc>
          <w:tcPr>
            <w:tcW w:w="1012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480 000</w:t>
            </w:r>
          </w:p>
        </w:tc>
        <w:tc>
          <w:tcPr>
            <w:tcW w:w="931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27 szt.</w:t>
            </w:r>
          </w:p>
        </w:tc>
        <w:tc>
          <w:tcPr>
            <w:tcW w:w="1189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2 160 000</w:t>
            </w:r>
          </w:p>
        </w:tc>
        <w:tc>
          <w:tcPr>
            <w:tcW w:w="983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Realizacja LSR</w:t>
            </w:r>
          </w:p>
        </w:tc>
      </w:tr>
      <w:tr w:rsidR="00246350" w:rsidRPr="00CF5CF6" w:rsidTr="00FE5C03">
        <w:trPr>
          <w:cantSplit/>
          <w:trHeight w:val="1841"/>
        </w:trPr>
        <w:tc>
          <w:tcPr>
            <w:tcW w:w="1414" w:type="dxa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1.1.2 Wsparcie podmiotów tworzących nowe miejsca pracy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zrealizowanych operacji polegających na rozwoju przedsiębiorstwa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816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25%</w:t>
            </w:r>
          </w:p>
        </w:tc>
        <w:tc>
          <w:tcPr>
            <w:tcW w:w="1189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600 000 </w:t>
            </w:r>
          </w:p>
        </w:tc>
        <w:tc>
          <w:tcPr>
            <w:tcW w:w="895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 szt.</w:t>
            </w:r>
          </w:p>
        </w:tc>
        <w:tc>
          <w:tcPr>
            <w:tcW w:w="796" w:type="dxa"/>
            <w:gridSpan w:val="4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75%</w:t>
            </w:r>
          </w:p>
        </w:tc>
        <w:tc>
          <w:tcPr>
            <w:tcW w:w="1080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1151415,88</w:t>
            </w:r>
          </w:p>
        </w:tc>
        <w:tc>
          <w:tcPr>
            <w:tcW w:w="795" w:type="dxa"/>
            <w:gridSpan w:val="4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 szt.</w:t>
            </w:r>
          </w:p>
        </w:tc>
        <w:tc>
          <w:tcPr>
            <w:tcW w:w="1012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498 434</w:t>
            </w:r>
          </w:p>
        </w:tc>
        <w:tc>
          <w:tcPr>
            <w:tcW w:w="931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8 szt.</w:t>
            </w:r>
          </w:p>
        </w:tc>
        <w:tc>
          <w:tcPr>
            <w:tcW w:w="1189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2249849,88  </w:t>
            </w:r>
          </w:p>
        </w:tc>
        <w:tc>
          <w:tcPr>
            <w:tcW w:w="983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Realizacja LSR</w:t>
            </w:r>
          </w:p>
        </w:tc>
      </w:tr>
      <w:tr w:rsidR="00246350" w:rsidRPr="007472D6" w:rsidTr="00FE5C03">
        <w:trPr>
          <w:cantSplit/>
          <w:trHeight w:val="282"/>
        </w:trPr>
        <w:tc>
          <w:tcPr>
            <w:tcW w:w="3437" w:type="dxa"/>
            <w:gridSpan w:val="3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szczegółowy 1.1</w:t>
            </w:r>
          </w:p>
        </w:tc>
        <w:tc>
          <w:tcPr>
            <w:tcW w:w="1711" w:type="dxa"/>
            <w:gridSpan w:val="5"/>
            <w:shd w:val="clear" w:color="auto" w:fill="808080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1 480 000</w:t>
            </w:r>
          </w:p>
        </w:tc>
        <w:tc>
          <w:tcPr>
            <w:tcW w:w="1691" w:type="dxa"/>
            <w:gridSpan w:val="7"/>
            <w:shd w:val="clear" w:color="auto" w:fill="808080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1 951415,88</w:t>
            </w:r>
          </w:p>
        </w:tc>
        <w:tc>
          <w:tcPr>
            <w:tcW w:w="1807" w:type="dxa"/>
            <w:gridSpan w:val="6"/>
            <w:shd w:val="clear" w:color="auto" w:fill="808080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978 434</w:t>
            </w:r>
          </w:p>
        </w:tc>
        <w:tc>
          <w:tcPr>
            <w:tcW w:w="931" w:type="dxa"/>
            <w:shd w:val="clear" w:color="auto" w:fill="808080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4409849,88</w:t>
            </w:r>
          </w:p>
        </w:tc>
        <w:tc>
          <w:tcPr>
            <w:tcW w:w="983" w:type="dxa"/>
            <w:gridSpan w:val="2"/>
            <w:shd w:val="clear" w:color="auto" w:fill="808080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ogólny 1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1 480000 </w:t>
            </w:r>
          </w:p>
        </w:tc>
        <w:tc>
          <w:tcPr>
            <w:tcW w:w="1678" w:type="dxa"/>
            <w:gridSpan w:val="6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1 951415,88 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978 434</w:t>
            </w:r>
          </w:p>
        </w:tc>
        <w:tc>
          <w:tcPr>
            <w:tcW w:w="958" w:type="dxa"/>
            <w:gridSpan w:val="2"/>
            <w:shd w:val="clear" w:color="auto" w:fill="73737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4409849,88 </w:t>
            </w:r>
          </w:p>
        </w:tc>
        <w:tc>
          <w:tcPr>
            <w:tcW w:w="983" w:type="dxa"/>
            <w:gridSpan w:val="2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1548" w:type="dxa"/>
            <w:gridSpan w:val="2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Cel ogólny 2 </w:t>
            </w:r>
            <w:r w:rsidRPr="007472D6">
              <w:rPr>
                <w:rFonts w:ascii="Times New Roman" w:hAnsi="Times New Roman"/>
                <w:color w:val="000000"/>
              </w:rPr>
              <w:lastRenderedPageBreak/>
              <w:t>Zapewnienie wysokiej jakości życia mieszkańców obszaru LGD poprzez wzmocnienie atrakcyjności oraz rewitalizację obszaru LGD</w:t>
            </w:r>
          </w:p>
        </w:tc>
        <w:tc>
          <w:tcPr>
            <w:tcW w:w="1889" w:type="dxa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15011" w:type="dxa"/>
            <w:gridSpan w:val="30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Cel szczegółowy</w:t>
            </w:r>
            <w:r w:rsidRPr="007472D6">
              <w:rPr>
                <w:rFonts w:ascii="Times New Roman" w:hAnsi="Times New Roman"/>
                <w:color w:val="000000"/>
              </w:rPr>
              <w:t xml:space="preserve"> 2.1 Poprawa jakości infrastruktury przestrzennej i turystycznej oraz pobudzenie oddolnych inicjatyw</w:t>
            </w:r>
          </w:p>
        </w:tc>
      </w:tr>
      <w:tr w:rsidR="00246350" w:rsidRPr="007472D6" w:rsidTr="00FE5C03">
        <w:trPr>
          <w:cantSplit/>
          <w:trHeight w:val="2125"/>
        </w:trPr>
        <w:tc>
          <w:tcPr>
            <w:tcW w:w="1414" w:type="dxa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2.1.1 Budowa i przebudowa niekomercyjnej infrastruktury turystycznej i rekreacyjnej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nowych obiektów infrastruktury turystycznej i rekreacyjnej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816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24%</w:t>
            </w:r>
          </w:p>
        </w:tc>
        <w:tc>
          <w:tcPr>
            <w:tcW w:w="1189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334 747 </w:t>
            </w:r>
          </w:p>
        </w:tc>
        <w:tc>
          <w:tcPr>
            <w:tcW w:w="895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15 szt.</w:t>
            </w:r>
          </w:p>
        </w:tc>
        <w:tc>
          <w:tcPr>
            <w:tcW w:w="673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84%</w:t>
            </w:r>
          </w:p>
        </w:tc>
        <w:tc>
          <w:tcPr>
            <w:tcW w:w="1275" w:type="dxa"/>
            <w:gridSpan w:val="4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 xml:space="preserve">581505,97 </w:t>
            </w:r>
          </w:p>
        </w:tc>
        <w:tc>
          <w:tcPr>
            <w:tcW w:w="723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 szt.</w:t>
            </w:r>
          </w:p>
        </w:tc>
        <w:tc>
          <w:tcPr>
            <w:tcW w:w="1012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431566</w:t>
            </w:r>
          </w:p>
        </w:tc>
        <w:tc>
          <w:tcPr>
            <w:tcW w:w="989" w:type="dxa"/>
            <w:gridSpan w:val="3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25 szt.</w:t>
            </w:r>
          </w:p>
        </w:tc>
        <w:tc>
          <w:tcPr>
            <w:tcW w:w="1245" w:type="dxa"/>
            <w:gridSpan w:val="2"/>
          </w:tcPr>
          <w:p w:rsidR="00246350" w:rsidRPr="00CF5CF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1347818,97</w:t>
            </w:r>
          </w:p>
        </w:tc>
        <w:tc>
          <w:tcPr>
            <w:tcW w:w="869" w:type="dxa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7472D6" w:rsidTr="00FE5C03">
        <w:trPr>
          <w:cantSplit/>
          <w:trHeight w:val="3673"/>
        </w:trPr>
        <w:tc>
          <w:tcPr>
            <w:tcW w:w="1414" w:type="dxa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2.1.2 Przebudowa, budowa lub wyposażenie obiektów, terenów i przestrzeni w celu odtworzenia lub nadania funkcji kulturalnych, społecznych i gospodarczych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przebudowanych/ wybudowanych/ wyposażonych obiektów infrastruktury technicznej i kulturalnej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46%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963812,32 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7 szt.</w:t>
            </w:r>
          </w:p>
        </w:tc>
        <w:tc>
          <w:tcPr>
            <w:tcW w:w="67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275" w:type="dxa"/>
            <w:gridSpan w:val="4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1056457,28</w:t>
            </w:r>
          </w:p>
        </w:tc>
        <w:tc>
          <w:tcPr>
            <w:tcW w:w="723" w:type="dxa"/>
            <w:gridSpan w:val="3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13 szt.</w:t>
            </w:r>
          </w:p>
        </w:tc>
        <w:tc>
          <w:tcPr>
            <w:tcW w:w="1245" w:type="dxa"/>
            <w:gridSpan w:val="2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2020269,60</w:t>
            </w:r>
          </w:p>
        </w:tc>
        <w:tc>
          <w:tcPr>
            <w:tcW w:w="869" w:type="dxa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424A1C" w:rsidTr="00FE5C03">
        <w:tc>
          <w:tcPr>
            <w:tcW w:w="3437" w:type="dxa"/>
            <w:gridSpan w:val="3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>Razem cel szczegółowy 2.1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2D6">
              <w:rPr>
                <w:rFonts w:ascii="Times New Roman" w:hAnsi="Times New Roman"/>
                <w:color w:val="000000"/>
                <w:sz w:val="20"/>
                <w:szCs w:val="20"/>
              </w:rPr>
              <w:t>1298559,32</w:t>
            </w:r>
          </w:p>
        </w:tc>
        <w:tc>
          <w:tcPr>
            <w:tcW w:w="1568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4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C9">
              <w:rPr>
                <w:rFonts w:ascii="Times New Roman" w:hAnsi="Times New Roman"/>
                <w:sz w:val="20"/>
                <w:szCs w:val="20"/>
              </w:rPr>
              <w:t>1637963,25</w:t>
            </w:r>
          </w:p>
        </w:tc>
        <w:tc>
          <w:tcPr>
            <w:tcW w:w="1735" w:type="dxa"/>
            <w:gridSpan w:val="5"/>
            <w:shd w:val="clear" w:color="auto" w:fill="737373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431566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2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C9">
              <w:rPr>
                <w:rFonts w:ascii="Times New Roman" w:hAnsi="Times New Roman"/>
                <w:sz w:val="20"/>
                <w:szCs w:val="20"/>
              </w:rPr>
              <w:t>3368088,57</w:t>
            </w:r>
          </w:p>
        </w:tc>
        <w:tc>
          <w:tcPr>
            <w:tcW w:w="869" w:type="dxa"/>
            <w:shd w:val="clear" w:color="auto" w:fill="737373"/>
          </w:tcPr>
          <w:p w:rsidR="00246350" w:rsidRPr="00424A1C" w:rsidRDefault="00246350" w:rsidP="00FE5C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46350" w:rsidRPr="007472D6" w:rsidTr="00FE5C03">
        <w:tc>
          <w:tcPr>
            <w:tcW w:w="15011" w:type="dxa"/>
            <w:gridSpan w:val="30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Cel szczegółowy 2.2 Zachowanie i promocja lokalnego dziedzictwa oraz wsparcie działań edukacyjnych i kulturalnych dla mieszkańców obszaru LGD</w:t>
            </w:r>
          </w:p>
        </w:tc>
      </w:tr>
      <w:tr w:rsidR="00246350" w:rsidRPr="007472D6" w:rsidTr="00FE5C03">
        <w:trPr>
          <w:cantSplit/>
          <w:trHeight w:val="3062"/>
        </w:trPr>
        <w:tc>
          <w:tcPr>
            <w:tcW w:w="1414" w:type="dxa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2.2.1 Konserwacja i rewitalizacja obiektów o szczególnym znaczeniu historycznym, przyrodniczym lub kulturowym dla obszaru LGD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Wskaźnik produktu - Liczba zabytków poddanych pracom konserwatorskim lub restauratorskim 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95855</w:t>
            </w: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95855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7472D6" w:rsidTr="00FE5C03">
        <w:trPr>
          <w:cantSplit/>
          <w:trHeight w:val="1134"/>
        </w:trPr>
        <w:tc>
          <w:tcPr>
            <w:tcW w:w="1414" w:type="dxa"/>
            <w:vMerge w:val="restart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2.2.2 Promocja lokalnego dziedzictwa i zasobów lokalnych</w:t>
            </w: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wydanych/opracowanych publikacji, materiałów promocyjnych, gadżetów promocyjnych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18487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7472D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18487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7472D6" w:rsidTr="00FE5C03">
        <w:tc>
          <w:tcPr>
            <w:tcW w:w="1414" w:type="dxa"/>
            <w:vMerge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Wskaźnik produktu - Liczba wydarzeń promocyjnych, 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39513</w:t>
            </w: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39513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3C760E" w:rsidTr="00FE5C03">
        <w:tc>
          <w:tcPr>
            <w:tcW w:w="1414" w:type="dxa"/>
            <w:vMerge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– Liczba zrealizowanych projektów współpracy w tym projektów współpracy międzynarodowej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816" w:type="dxa"/>
            <w:gridSpan w:val="2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40%</w:t>
            </w:r>
          </w:p>
        </w:tc>
        <w:tc>
          <w:tcPr>
            <w:tcW w:w="1189" w:type="dxa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133 000</w:t>
            </w:r>
          </w:p>
        </w:tc>
        <w:tc>
          <w:tcPr>
            <w:tcW w:w="895" w:type="dxa"/>
            <w:gridSpan w:val="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B7A00">
              <w:rPr>
                <w:rFonts w:ascii="Times New Roman" w:hAnsi="Times New Roman"/>
                <w:color w:val="FF0000"/>
              </w:rPr>
              <w:t>3 szt</w:t>
            </w:r>
            <w:r w:rsidRPr="003C760E">
              <w:rPr>
                <w:rFonts w:ascii="Times New Roman" w:hAnsi="Times New Roman"/>
              </w:rPr>
              <w:t>.</w:t>
            </w:r>
          </w:p>
        </w:tc>
        <w:tc>
          <w:tcPr>
            <w:tcW w:w="783" w:type="dxa"/>
            <w:gridSpan w:val="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7B7A00" w:rsidRDefault="00ED6913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673 0</w:t>
            </w:r>
            <w:r w:rsidR="00246350" w:rsidRPr="007B7A00">
              <w:rPr>
                <w:rFonts w:ascii="Times New Roman" w:hAnsi="Times New Roman"/>
                <w:color w:val="FF0000"/>
              </w:rPr>
              <w:t>00</w:t>
            </w:r>
          </w:p>
        </w:tc>
        <w:tc>
          <w:tcPr>
            <w:tcW w:w="795" w:type="dxa"/>
            <w:gridSpan w:val="4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993" w:type="dxa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5 szt.</w:t>
            </w:r>
          </w:p>
        </w:tc>
        <w:tc>
          <w:tcPr>
            <w:tcW w:w="1131" w:type="dxa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806 000</w:t>
            </w:r>
          </w:p>
        </w:tc>
        <w:tc>
          <w:tcPr>
            <w:tcW w:w="983" w:type="dxa"/>
            <w:gridSpan w:val="2"/>
          </w:tcPr>
          <w:p w:rsidR="00246350" w:rsidRPr="003C760E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Projekty współpracy</w:t>
            </w:r>
          </w:p>
        </w:tc>
      </w:tr>
      <w:tr w:rsidR="00246350" w:rsidRPr="007472D6" w:rsidTr="00FE5C03">
        <w:trPr>
          <w:cantSplit/>
          <w:trHeight w:val="3420"/>
        </w:trPr>
        <w:tc>
          <w:tcPr>
            <w:tcW w:w="1414" w:type="dxa"/>
            <w:textDirection w:val="btLr"/>
          </w:tcPr>
          <w:p w:rsidR="00246350" w:rsidRPr="00BC089D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C089D">
              <w:rPr>
                <w:rFonts w:ascii="Times New Roman" w:hAnsi="Times New Roman"/>
              </w:rPr>
              <w:lastRenderedPageBreak/>
              <w:t xml:space="preserve">  2.2.3 Zachowanie dziedzictwa lokalnego poprzez  tworzenie i doposażenie muzeów lub obiektów pełniących ich funkcje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obiektów objętych wsparciem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57252,87</w:t>
            </w:r>
          </w:p>
        </w:tc>
        <w:tc>
          <w:tcPr>
            <w:tcW w:w="795" w:type="dxa"/>
            <w:gridSpan w:val="4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 szt.</w:t>
            </w:r>
          </w:p>
        </w:tc>
        <w:tc>
          <w:tcPr>
            <w:tcW w:w="1131" w:type="dxa"/>
          </w:tcPr>
          <w:p w:rsidR="00246350" w:rsidRPr="006A61C9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57252,87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246350" w:rsidRPr="007472D6" w:rsidTr="00FE5C03">
        <w:trPr>
          <w:cantSplit/>
          <w:trHeight w:val="891"/>
        </w:trPr>
        <w:tc>
          <w:tcPr>
            <w:tcW w:w="1414" w:type="dxa"/>
            <w:vMerge w:val="restart"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Przedsięwzięcie 2.2.4 Organizacja zajęć kulturalnych i edukacyjnych dla mieszkańców obszaru </w:t>
            </w: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wspartych inicjatyw – zajęcia kulturalne, warsztaty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31 552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 szt.</w:t>
            </w: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31552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rPr>
          <w:cantSplit/>
          <w:trHeight w:val="1210"/>
        </w:trPr>
        <w:tc>
          <w:tcPr>
            <w:tcW w:w="1414" w:type="dxa"/>
            <w:vMerge/>
            <w:textDirection w:val="btLr"/>
          </w:tcPr>
          <w:p w:rsidR="00246350" w:rsidRPr="007472D6" w:rsidRDefault="00246350" w:rsidP="00FE5C0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wspartych inicjatyw – zajęcia edukacyjne, szkolenia dla lokalnych liderów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816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39401,68</w:t>
            </w:r>
          </w:p>
        </w:tc>
        <w:tc>
          <w:tcPr>
            <w:tcW w:w="895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783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39401,68</w:t>
            </w:r>
          </w:p>
        </w:tc>
        <w:tc>
          <w:tcPr>
            <w:tcW w:w="983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szczegółowy 2.2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222440,68</w:t>
            </w:r>
          </w:p>
        </w:tc>
        <w:tc>
          <w:tcPr>
            <w:tcW w:w="1678" w:type="dxa"/>
            <w:gridSpan w:val="6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00">
              <w:rPr>
                <w:rFonts w:ascii="Times New Roman" w:hAnsi="Times New Roman"/>
                <w:color w:val="FF0000"/>
                <w:sz w:val="20"/>
                <w:szCs w:val="20"/>
              </w:rPr>
              <w:t>865620,87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00">
              <w:rPr>
                <w:rFonts w:ascii="Times New Roman" w:hAnsi="Times New Roman"/>
                <w:color w:val="FF0000"/>
                <w:sz w:val="20"/>
                <w:szCs w:val="20"/>
              </w:rPr>
              <w:t>1088061,55</w:t>
            </w:r>
          </w:p>
        </w:tc>
        <w:tc>
          <w:tcPr>
            <w:tcW w:w="983" w:type="dxa"/>
            <w:gridSpan w:val="2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ogólny 2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1521 000</w:t>
            </w:r>
          </w:p>
        </w:tc>
        <w:tc>
          <w:tcPr>
            <w:tcW w:w="1678" w:type="dxa"/>
            <w:gridSpan w:val="6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00">
              <w:rPr>
                <w:rFonts w:ascii="Times New Roman" w:hAnsi="Times New Roman"/>
                <w:color w:val="FF0000"/>
                <w:sz w:val="20"/>
                <w:szCs w:val="20"/>
              </w:rPr>
              <w:t>2503584,12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431566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7A00">
              <w:rPr>
                <w:rFonts w:ascii="Times New Roman" w:hAnsi="Times New Roman"/>
                <w:color w:val="FF0000"/>
                <w:sz w:val="20"/>
                <w:szCs w:val="20"/>
              </w:rPr>
              <w:t>4456150,12</w:t>
            </w:r>
          </w:p>
        </w:tc>
        <w:tc>
          <w:tcPr>
            <w:tcW w:w="983" w:type="dxa"/>
            <w:gridSpan w:val="2"/>
            <w:shd w:val="clear" w:color="auto" w:fill="737373"/>
          </w:tcPr>
          <w:p w:rsidR="00246350" w:rsidRPr="003C760E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350" w:rsidRPr="007472D6" w:rsidTr="00FE5C03">
        <w:tc>
          <w:tcPr>
            <w:tcW w:w="15011" w:type="dxa"/>
            <w:gridSpan w:val="30"/>
            <w:tcBorders>
              <w:top w:val="nil"/>
            </w:tcBorders>
            <w:shd w:val="clear" w:color="auto" w:fill="F2F2F2"/>
          </w:tcPr>
          <w:p w:rsidR="00246350" w:rsidRPr="007472D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Wsparcie na koszty bieżące LGD w tym m. in.</w:t>
            </w:r>
          </w:p>
        </w:tc>
      </w:tr>
      <w:tr w:rsidR="00246350" w:rsidRPr="007472D6" w:rsidTr="00FE5C03">
        <w:tc>
          <w:tcPr>
            <w:tcW w:w="3437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osobodni szkoleń dla pracowników  i organów LGD</w:t>
            </w:r>
          </w:p>
        </w:tc>
        <w:tc>
          <w:tcPr>
            <w:tcW w:w="811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47 osobodni</w:t>
            </w:r>
          </w:p>
        </w:tc>
        <w:tc>
          <w:tcPr>
            <w:tcW w:w="720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1369" w:type="dxa"/>
            <w:gridSpan w:val="2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61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osobodni</w:t>
            </w:r>
          </w:p>
        </w:tc>
        <w:tc>
          <w:tcPr>
            <w:tcW w:w="720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440" w:type="dxa"/>
            <w:gridSpan w:val="4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osobodni</w:t>
            </w:r>
          </w:p>
        </w:tc>
        <w:tc>
          <w:tcPr>
            <w:tcW w:w="900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83 osobodni</w:t>
            </w:r>
          </w:p>
        </w:tc>
        <w:tc>
          <w:tcPr>
            <w:tcW w:w="1131" w:type="dxa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Wsparcie na koszty bieżące LGD</w:t>
            </w:r>
          </w:p>
        </w:tc>
      </w:tr>
      <w:tr w:rsidR="00246350" w:rsidRPr="007472D6" w:rsidTr="00FE5C03">
        <w:tc>
          <w:tcPr>
            <w:tcW w:w="3437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podmiotów, którym udzielono indywidualnego doradztwa</w:t>
            </w:r>
          </w:p>
        </w:tc>
        <w:tc>
          <w:tcPr>
            <w:tcW w:w="811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szt.</w:t>
            </w:r>
          </w:p>
        </w:tc>
        <w:tc>
          <w:tcPr>
            <w:tcW w:w="720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36%</w:t>
            </w:r>
          </w:p>
        </w:tc>
        <w:tc>
          <w:tcPr>
            <w:tcW w:w="1369" w:type="dxa"/>
            <w:gridSpan w:val="2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61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54 szt.</w:t>
            </w:r>
          </w:p>
        </w:tc>
        <w:tc>
          <w:tcPr>
            <w:tcW w:w="720" w:type="dxa"/>
            <w:gridSpan w:val="3"/>
          </w:tcPr>
          <w:p w:rsidR="00246350" w:rsidRPr="007472D6" w:rsidRDefault="00246350" w:rsidP="00FE5C03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1440" w:type="dxa"/>
            <w:gridSpan w:val="4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900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 szt.</w:t>
            </w:r>
          </w:p>
        </w:tc>
        <w:tc>
          <w:tcPr>
            <w:tcW w:w="1131" w:type="dxa"/>
            <w:shd w:val="clear" w:color="auto" w:fill="DDD9C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3" w:type="dxa"/>
            <w:gridSpan w:val="2"/>
            <w:vMerge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wsparcie na koszty bieżące</w:t>
            </w:r>
          </w:p>
        </w:tc>
        <w:tc>
          <w:tcPr>
            <w:tcW w:w="1531" w:type="dxa"/>
            <w:gridSpan w:val="4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511290</w:t>
            </w:r>
          </w:p>
        </w:tc>
        <w:tc>
          <w:tcPr>
            <w:tcW w:w="1331" w:type="dxa"/>
            <w:gridSpan w:val="4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4"/>
          </w:tcPr>
          <w:p w:rsidR="00246350" w:rsidRPr="007472D6" w:rsidRDefault="006E6997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246350" w:rsidRPr="007472D6">
              <w:rPr>
                <w:rFonts w:ascii="Times New Roman" w:hAnsi="Times New Roman"/>
                <w:color w:val="000000"/>
              </w:rPr>
              <w:t>7410</w:t>
            </w:r>
          </w:p>
        </w:tc>
        <w:tc>
          <w:tcPr>
            <w:tcW w:w="1620" w:type="dxa"/>
            <w:gridSpan w:val="5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246350" w:rsidRPr="007472D6" w:rsidRDefault="006E6997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</w:t>
            </w:r>
            <w:r w:rsidR="00246350" w:rsidRPr="007472D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</w:t>
            </w:r>
            <w:r w:rsidR="006E6997">
              <w:rPr>
                <w:rFonts w:ascii="Times New Roman" w:hAnsi="Times New Roman"/>
                <w:color w:val="000000"/>
              </w:rPr>
              <w:t>450587</w:t>
            </w:r>
          </w:p>
        </w:tc>
        <w:tc>
          <w:tcPr>
            <w:tcW w:w="983" w:type="dxa"/>
            <w:gridSpan w:val="2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14028" w:type="dxa"/>
            <w:gridSpan w:val="28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>Aktywizacja w tym m. in.:</w:t>
            </w:r>
          </w:p>
        </w:tc>
        <w:tc>
          <w:tcPr>
            <w:tcW w:w="983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wydarzeń/spotkań adresowanych do mieszkańców</w:t>
            </w:r>
          </w:p>
        </w:tc>
        <w:tc>
          <w:tcPr>
            <w:tcW w:w="735" w:type="dxa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796" w:type="dxa"/>
            <w:gridSpan w:val="3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36 %</w:t>
            </w:r>
          </w:p>
        </w:tc>
        <w:tc>
          <w:tcPr>
            <w:tcW w:w="1369" w:type="dxa"/>
            <w:gridSpan w:val="2"/>
            <w:shd w:val="clear" w:color="auto" w:fill="A6A6A6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7 szt.</w:t>
            </w:r>
          </w:p>
        </w:tc>
        <w:tc>
          <w:tcPr>
            <w:tcW w:w="686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100 %</w:t>
            </w:r>
          </w:p>
        </w:tc>
        <w:tc>
          <w:tcPr>
            <w:tcW w:w="1440" w:type="dxa"/>
            <w:gridSpan w:val="4"/>
            <w:shd w:val="clear" w:color="auto" w:fill="A6A6A6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gridSpan w:val="3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A6A6A6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gridSpan w:val="3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1" w:type="dxa"/>
            <w:shd w:val="clear" w:color="auto" w:fill="A6A6A6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Aktywizacja</w:t>
            </w: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aktywizacja</w:t>
            </w:r>
          </w:p>
        </w:tc>
        <w:tc>
          <w:tcPr>
            <w:tcW w:w="1531" w:type="dxa"/>
            <w:gridSpan w:val="4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69 000</w:t>
            </w:r>
          </w:p>
        </w:tc>
        <w:tc>
          <w:tcPr>
            <w:tcW w:w="1331" w:type="dxa"/>
            <w:gridSpan w:val="4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246350" w:rsidRPr="007472D6" w:rsidRDefault="006E6997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46350" w:rsidRPr="007472D6">
              <w:rPr>
                <w:rFonts w:ascii="Times New Roman" w:hAnsi="Times New Roman"/>
                <w:color w:val="000000"/>
              </w:rPr>
              <w:t>0 500</w:t>
            </w:r>
          </w:p>
        </w:tc>
        <w:tc>
          <w:tcPr>
            <w:tcW w:w="1620" w:type="dxa"/>
            <w:gridSpan w:val="5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gridSpan w:val="2"/>
            <w:shd w:val="clear" w:color="auto" w:fill="FFFFFF"/>
          </w:tcPr>
          <w:p w:rsidR="00246350" w:rsidRPr="007472D6" w:rsidRDefault="006E6997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  <w:r w:rsidR="00246350" w:rsidRPr="007472D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9" w:type="dxa"/>
            <w:gridSpan w:val="3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246350" w:rsidRPr="007472D6" w:rsidRDefault="006E6997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46350" w:rsidRPr="007472D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246350" w:rsidRPr="007472D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983" w:type="dxa"/>
            <w:gridSpan w:val="2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3437" w:type="dxa"/>
            <w:gridSpan w:val="3"/>
            <w:shd w:val="clear" w:color="auto" w:fill="FFFF00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LSR</w:t>
            </w:r>
          </w:p>
        </w:tc>
        <w:tc>
          <w:tcPr>
            <w:tcW w:w="1531" w:type="dxa"/>
            <w:gridSpan w:val="4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  <w:shd w:val="clear" w:color="auto" w:fill="FFFFFF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3581290</w:t>
            </w:r>
          </w:p>
        </w:tc>
        <w:tc>
          <w:tcPr>
            <w:tcW w:w="1331" w:type="dxa"/>
            <w:gridSpan w:val="4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246350" w:rsidRPr="007B7A00" w:rsidRDefault="00246350" w:rsidP="00FE5C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5152910</w:t>
            </w:r>
          </w:p>
        </w:tc>
        <w:tc>
          <w:tcPr>
            <w:tcW w:w="1620" w:type="dxa"/>
            <w:gridSpan w:val="5"/>
            <w:shd w:val="clear" w:color="auto" w:fill="D9D9D9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shd w:val="clear" w:color="auto" w:fill="FFFFFF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1699300</w:t>
            </w:r>
          </w:p>
        </w:tc>
        <w:tc>
          <w:tcPr>
            <w:tcW w:w="989" w:type="dxa"/>
            <w:gridSpan w:val="3"/>
            <w:shd w:val="clear" w:color="auto" w:fill="D9D9D9"/>
          </w:tcPr>
          <w:p w:rsidR="00246350" w:rsidRPr="003C760E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FFFFFF"/>
          </w:tcPr>
          <w:p w:rsidR="00246350" w:rsidRPr="007B7A00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7B7A00">
              <w:rPr>
                <w:rFonts w:ascii="Times New Roman" w:hAnsi="Times New Roman"/>
                <w:color w:val="FF0000"/>
              </w:rPr>
              <w:t>10433500</w:t>
            </w:r>
          </w:p>
        </w:tc>
        <w:tc>
          <w:tcPr>
            <w:tcW w:w="983" w:type="dxa"/>
            <w:gridSpan w:val="2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6350" w:rsidRPr="007472D6" w:rsidTr="00FE5C03">
        <w:tc>
          <w:tcPr>
            <w:tcW w:w="14028" w:type="dxa"/>
            <w:gridSpan w:val="28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Razem planowane wsparcie na przedsięwzięcia dedykowane tworzeniu i utrzymaniu miejsc pracy w ramach </w:t>
            </w:r>
            <w:proofErr w:type="spellStart"/>
            <w:r w:rsidRPr="007472D6">
              <w:rPr>
                <w:rFonts w:ascii="Times New Roman" w:hAnsi="Times New Roman"/>
                <w:color w:val="000000"/>
              </w:rPr>
              <w:t>poddziałania</w:t>
            </w:r>
            <w:proofErr w:type="spellEnd"/>
            <w:r w:rsidRPr="007472D6">
              <w:rPr>
                <w:rFonts w:ascii="Times New Roman" w:hAnsi="Times New Roman"/>
                <w:color w:val="000000"/>
              </w:rPr>
              <w:t xml:space="preserve"> Realizacja LSR PROW</w:t>
            </w:r>
          </w:p>
        </w:tc>
        <w:tc>
          <w:tcPr>
            <w:tcW w:w="983" w:type="dxa"/>
            <w:gridSpan w:val="2"/>
            <w:shd w:val="clear" w:color="auto" w:fill="D9D9D9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% budżetu </w:t>
            </w:r>
            <w:proofErr w:type="spellStart"/>
            <w:r w:rsidRPr="007472D6">
              <w:rPr>
                <w:rFonts w:ascii="Times New Roman" w:hAnsi="Times New Roman"/>
                <w:color w:val="000000"/>
              </w:rPr>
              <w:t>poddziałania</w:t>
            </w:r>
            <w:proofErr w:type="spellEnd"/>
            <w:r w:rsidRPr="007472D6">
              <w:rPr>
                <w:rFonts w:ascii="Times New Roman" w:hAnsi="Times New Roman"/>
                <w:color w:val="000000"/>
              </w:rPr>
              <w:t xml:space="preserve"> Realizacja LSR</w:t>
            </w:r>
          </w:p>
        </w:tc>
      </w:tr>
      <w:tr w:rsidR="00246350" w:rsidRPr="00A26A5F" w:rsidTr="00FE5C03">
        <w:tc>
          <w:tcPr>
            <w:tcW w:w="12897" w:type="dxa"/>
            <w:gridSpan w:val="27"/>
            <w:shd w:val="clear" w:color="auto" w:fill="737373"/>
          </w:tcPr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6350" w:rsidRPr="007472D6" w:rsidRDefault="00246350" w:rsidP="00FE5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</w:tcPr>
          <w:p w:rsidR="00246350" w:rsidRPr="00A26A5F" w:rsidRDefault="00246350" w:rsidP="00FE5C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26A5F">
              <w:rPr>
                <w:rFonts w:ascii="Times New Roman" w:hAnsi="Times New Roman"/>
              </w:rPr>
              <w:t>4409849,88</w:t>
            </w:r>
          </w:p>
        </w:tc>
        <w:tc>
          <w:tcPr>
            <w:tcW w:w="983" w:type="dxa"/>
            <w:gridSpan w:val="2"/>
          </w:tcPr>
          <w:p w:rsidR="00246350" w:rsidRPr="00A26A5F" w:rsidRDefault="00246350" w:rsidP="00FE5C03">
            <w:pPr>
              <w:spacing w:after="0" w:line="240" w:lineRule="auto"/>
              <w:rPr>
                <w:rFonts w:ascii="Times New Roman" w:hAnsi="Times New Roman"/>
              </w:rPr>
            </w:pPr>
            <w:r w:rsidRPr="00A26A5F">
              <w:rPr>
                <w:rFonts w:ascii="Times New Roman" w:hAnsi="Times New Roman"/>
              </w:rPr>
              <w:t>55%</w:t>
            </w:r>
          </w:p>
        </w:tc>
      </w:tr>
    </w:tbl>
    <w:p w:rsidR="00F62F4A" w:rsidRPr="00536EE8" w:rsidRDefault="00F62F4A" w:rsidP="00F62F4A"/>
    <w:p w:rsidR="00F62F4A" w:rsidRDefault="00F62F4A" w:rsidP="00F62F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62F4A" w:rsidRDefault="00F62F4A" w:rsidP="00F62F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A7961" w:rsidRDefault="003A7961"/>
    <w:sectPr w:rsidR="003A7961" w:rsidSect="00F62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F4A"/>
    <w:rsid w:val="002409AD"/>
    <w:rsid w:val="00246350"/>
    <w:rsid w:val="003A7961"/>
    <w:rsid w:val="003C760E"/>
    <w:rsid w:val="005019BA"/>
    <w:rsid w:val="00602C96"/>
    <w:rsid w:val="006B140E"/>
    <w:rsid w:val="006E6997"/>
    <w:rsid w:val="00736481"/>
    <w:rsid w:val="007B7A00"/>
    <w:rsid w:val="008D2A71"/>
    <w:rsid w:val="00A86556"/>
    <w:rsid w:val="00AC731B"/>
    <w:rsid w:val="00B57F6C"/>
    <w:rsid w:val="00DD47C0"/>
    <w:rsid w:val="00E56B13"/>
    <w:rsid w:val="00ED6913"/>
    <w:rsid w:val="00F237CB"/>
    <w:rsid w:val="00F6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F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cp:lastPrinted>2020-09-14T10:01:00Z</cp:lastPrinted>
  <dcterms:created xsi:type="dcterms:W3CDTF">2020-03-03T11:37:00Z</dcterms:created>
  <dcterms:modified xsi:type="dcterms:W3CDTF">2020-09-15T06:32:00Z</dcterms:modified>
</cp:coreProperties>
</file>